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29AC" w:rsidRPr="00BD50EE" w:rsidRDefault="00B429AC" w:rsidP="00B429AC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8C9323"/>
          <w:lang w:eastAsia="ru-RU"/>
        </w:rPr>
      </w:pP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соответствии</w:t>
      </w:r>
      <w:r w:rsidRPr="00BD50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с </w:t>
      </w: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распоряжением президента РФ от 12 ноября 1992 года "в целях повышения общегосударственной значимости и престижа воинской службы, улучшения военно-патриотического воспитания молодежи" установлен </w:t>
      </w:r>
      <w:r w:rsidRPr="00BD50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Всероссийский день призывника-</w:t>
      </w: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мужчин в возрасте от 18 до 27 лет, которые согласно Федеральному Закону № 53-ФЗ от </w:t>
      </w:r>
      <w:hyperlink r:id="rId5" w:history="1">
        <w:r w:rsidRPr="00BD50EE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bdr w:val="none" w:sz="0" w:space="0" w:color="auto" w:frame="1"/>
            <w:lang w:eastAsia="ru-RU"/>
          </w:rPr>
          <w:t>28 марта</w:t>
        </w:r>
      </w:hyperlink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  <w:hyperlink r:id="rId6" w:history="1">
        <w:r w:rsidRPr="00BD50EE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bdr w:val="none" w:sz="0" w:space="0" w:color="auto" w:frame="1"/>
            <w:lang w:eastAsia="ru-RU"/>
          </w:rPr>
          <w:t>1998 года</w:t>
        </w:r>
      </w:hyperlink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BD50EE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«О </w:t>
      </w:r>
      <w:hyperlink r:id="rId7" w:history="1">
        <w:r w:rsidRPr="00BD50EE">
          <w:rPr>
            <w:rFonts w:ascii="Times New Roman" w:eastAsia="Times New Roman" w:hAnsi="Times New Roman" w:cs="Times New Roman"/>
            <w:bCs/>
            <w:i/>
            <w:iCs/>
            <w:color w:val="0000FF"/>
            <w:sz w:val="28"/>
            <w:szCs w:val="28"/>
            <w:u w:val="single"/>
            <w:bdr w:val="none" w:sz="0" w:space="0" w:color="auto" w:frame="1"/>
            <w:lang w:eastAsia="ru-RU"/>
          </w:rPr>
          <w:t>воинской обязанности</w:t>
        </w:r>
      </w:hyperlink>
      <w:r w:rsidRPr="00BD50EE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и </w:t>
      </w:r>
      <w:hyperlink r:id="rId8" w:history="1">
        <w:r w:rsidRPr="00BD50EE">
          <w:rPr>
            <w:rFonts w:ascii="Times New Roman" w:eastAsia="Times New Roman" w:hAnsi="Times New Roman" w:cs="Times New Roman"/>
            <w:bCs/>
            <w:i/>
            <w:iCs/>
            <w:color w:val="0000FF"/>
            <w:sz w:val="28"/>
            <w:szCs w:val="28"/>
            <w:u w:val="single"/>
            <w:bdr w:val="none" w:sz="0" w:space="0" w:color="auto" w:frame="1"/>
            <w:lang w:eastAsia="ru-RU"/>
          </w:rPr>
          <w:t>военной службе</w:t>
        </w:r>
      </w:hyperlink>
      <w:r w:rsidRPr="00BD50EE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»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 подлежат призыву на военную службу  в ряды </w:t>
      </w:r>
      <w:hyperlink r:id="rId9" w:history="1">
        <w:r w:rsidRPr="00BD50EE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bdr w:val="none" w:sz="0" w:space="0" w:color="auto" w:frame="1"/>
            <w:lang w:eastAsia="ru-RU"/>
          </w:rPr>
          <w:t>вооружённых сил Российской Федерации</w:t>
        </w:r>
      </w:hyperlink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 . «День призывника» отмечается в России ежегодно, </w:t>
      </w:r>
      <w:hyperlink r:id="rId10" w:history="1">
        <w:r w:rsidRPr="00BD50EE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bdr w:val="none" w:sz="0" w:space="0" w:color="auto" w:frame="1"/>
            <w:lang w:eastAsia="ru-RU"/>
          </w:rPr>
          <w:t>15 ноября</w:t>
        </w:r>
      </w:hyperlink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DD41AE" w:rsidRPr="00B429AC" w:rsidRDefault="00B429AC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42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Предлагаю сценарий для проведения этого дня призывника.</w:t>
      </w:r>
    </w:p>
    <w:p w:rsidR="00DD41AE" w:rsidRPr="0038180A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59EE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Сценарий</w:t>
      </w:r>
      <w:r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(КРАТКО</w:t>
      </w:r>
      <w:r w:rsidR="00B429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полный текст сценария отображен в приложении №1, к сценарию прилагается видео)</w:t>
      </w:r>
    </w:p>
    <w:p w:rsidR="00DD41AE" w:rsidRPr="002359EE" w:rsidRDefault="00DD41AE" w:rsidP="00DD41A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</w:pPr>
      <w:r w:rsidRPr="002359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Видеоклип</w:t>
      </w:r>
      <w:r w:rsidRPr="002359EE"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>: «Призывник»</w:t>
      </w:r>
    </w:p>
    <w:p w:rsidR="00DD41AE" w:rsidRPr="002359EE" w:rsidRDefault="00DD41AE" w:rsidP="00DD41A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2359EE">
        <w:rPr>
          <w:rFonts w:ascii="Times New Roman" w:eastAsia="Arial Unicode MS" w:hAnsi="Times New Roman" w:cs="Times New Roman"/>
          <w:b/>
          <w:bCs/>
          <w:iCs/>
          <w:sz w:val="28"/>
          <w:szCs w:val="28"/>
          <w:lang w:eastAsia="ru-RU"/>
        </w:rPr>
        <w:t>Краткое выступление о празднике.</w:t>
      </w:r>
    </w:p>
    <w:p w:rsidR="00DD41AE" w:rsidRPr="002359EE" w:rsidRDefault="00DD41AE" w:rsidP="00DD41A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2359EE">
        <w:rPr>
          <w:rFonts w:ascii="Times New Roman" w:eastAsia="Arial Unicode MS" w:hAnsi="Times New Roman" w:cs="Times New Roman"/>
          <w:b/>
          <w:bCs/>
          <w:iCs/>
          <w:sz w:val="28"/>
          <w:szCs w:val="28"/>
          <w:lang w:eastAsia="ru-RU"/>
        </w:rPr>
        <w:t>Представление приглашенных.</w:t>
      </w:r>
    </w:p>
    <w:p w:rsidR="00DD41AE" w:rsidRPr="002359EE" w:rsidRDefault="00DD41AE" w:rsidP="00DD41A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59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Открытие мероприятия (</w:t>
      </w:r>
      <w:r w:rsidRPr="002359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Запускается</w:t>
      </w:r>
      <w:r w:rsidRPr="002359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видеоклип</w:t>
      </w:r>
      <w:r w:rsidRPr="002359EE">
        <w:rPr>
          <w:rFonts w:ascii="Times New Roman" w:eastAsia="Times New Roman" w:hAnsi="Times New Roman" w:cs="Times New Roman"/>
          <w:color w:val="33353C"/>
          <w:sz w:val="28"/>
          <w:szCs w:val="28"/>
          <w:shd w:val="clear" w:color="auto" w:fill="FAFBF6"/>
          <w:lang w:eastAsia="ru-RU"/>
        </w:rPr>
        <w:t>: «Гимн РФ»)</w:t>
      </w:r>
    </w:p>
    <w:p w:rsidR="00DD41AE" w:rsidRPr="002359EE" w:rsidRDefault="00DD41AE" w:rsidP="00DD41A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59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Слово приглашенным</w:t>
      </w:r>
      <w:r w:rsidRPr="002359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D41AE" w:rsidRPr="002359EE" w:rsidRDefault="00DD41AE" w:rsidP="00DD41A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59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Видеоклип</w:t>
      </w:r>
      <w:r w:rsidRPr="002359EE"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>: «Областной</w:t>
      </w:r>
      <w:r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 xml:space="preserve"> День призывника» </w:t>
      </w:r>
      <w:r w:rsidRPr="002359EE"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>Дворец культуры»</w:t>
      </w:r>
    </w:p>
    <w:p w:rsidR="00DD41AE" w:rsidRPr="002359EE" w:rsidRDefault="00DD41AE" w:rsidP="00DD41A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59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Слово приглашенным</w:t>
      </w:r>
    </w:p>
    <w:p w:rsidR="00DD41AE" w:rsidRPr="002359EE" w:rsidRDefault="00DD41AE" w:rsidP="00DD41A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59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Видеоклип</w:t>
      </w:r>
      <w:r w:rsidRPr="002359EE"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>: «Посещение воинской части»</w:t>
      </w:r>
    </w:p>
    <w:p w:rsidR="00DD41AE" w:rsidRPr="002359EE" w:rsidRDefault="00DD41AE" w:rsidP="00DD41A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59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Видеоклип</w:t>
      </w:r>
      <w:r w:rsidRPr="002359EE"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>: «Участник ВОВ</w:t>
      </w:r>
      <w:r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 xml:space="preserve"> Герой Советского Союза Булатов Михаил Алексеевич</w:t>
      </w:r>
      <w:r w:rsidRPr="002359EE"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>»</w:t>
      </w:r>
    </w:p>
    <w:p w:rsidR="00DD41AE" w:rsidRPr="002359EE" w:rsidRDefault="00DD41AE" w:rsidP="00DD41A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59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Слово студенту очнику, прошедшему службу по призыву</w:t>
      </w:r>
      <w:r w:rsidRPr="002359EE">
        <w:rPr>
          <w:rFonts w:ascii="Times New Roman" w:eastAsia="Times New Roman" w:hAnsi="Times New Roman" w:cs="Times New Roman"/>
          <w:color w:val="33353C"/>
          <w:sz w:val="24"/>
          <w:szCs w:val="24"/>
          <w:shd w:val="clear" w:color="auto" w:fill="FAFBF6"/>
          <w:lang w:eastAsia="ru-RU"/>
        </w:rPr>
        <w:t>.</w:t>
      </w:r>
    </w:p>
    <w:p w:rsidR="00DD41AE" w:rsidRPr="002359EE" w:rsidRDefault="00DD41AE" w:rsidP="00DD41A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59EE"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 xml:space="preserve"> </w:t>
      </w:r>
      <w:r w:rsidRPr="002359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Слово студенту заочнику, проходящему службу по контракту.</w:t>
      </w:r>
    </w:p>
    <w:p w:rsidR="00DD41AE" w:rsidRPr="002359EE" w:rsidRDefault="00DD41AE" w:rsidP="00DD41A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59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Видеоклип </w:t>
      </w:r>
      <w:r w:rsidRPr="002359E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359E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Юнармейцы вперед</w:t>
      </w:r>
      <w:r w:rsidRPr="002359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»</w:t>
      </w:r>
    </w:p>
    <w:p w:rsidR="00DD41AE" w:rsidRPr="002359EE" w:rsidRDefault="00DD41AE" w:rsidP="00DD41A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359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После видеоклипа студенты показывают свои навыки:</w:t>
      </w:r>
    </w:p>
    <w:p w:rsidR="00DD41AE" w:rsidRPr="002359EE" w:rsidRDefault="00DD41AE" w:rsidP="00DD41AE">
      <w:pPr>
        <w:numPr>
          <w:ilvl w:val="0"/>
          <w:numId w:val="1"/>
        </w:num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359EE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Разборка и сборка АКМ </w:t>
      </w:r>
    </w:p>
    <w:p w:rsidR="00DD41AE" w:rsidRPr="002359EE" w:rsidRDefault="00DD41AE" w:rsidP="00DD41AE">
      <w:pPr>
        <w:numPr>
          <w:ilvl w:val="0"/>
          <w:numId w:val="1"/>
        </w:num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359EE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Одевание средств защиты.</w:t>
      </w:r>
    </w:p>
    <w:p w:rsidR="00DD41AE" w:rsidRPr="002359EE" w:rsidRDefault="00DD41AE" w:rsidP="00DD41AE">
      <w:pPr>
        <w:numPr>
          <w:ilvl w:val="0"/>
          <w:numId w:val="1"/>
        </w:num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359EE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Приемы самообороны </w:t>
      </w:r>
    </w:p>
    <w:p w:rsidR="00DD41AE" w:rsidRPr="002359EE" w:rsidRDefault="00DD41AE" w:rsidP="00DD41AE">
      <w:pPr>
        <w:spacing w:after="0" w:line="240" w:lineRule="auto"/>
        <w:ind w:left="720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2359E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14.</w:t>
      </w:r>
      <w:r w:rsidRPr="002359EE">
        <w:rPr>
          <w:rFonts w:ascii="Times New Roman" w:eastAsia="Calibri" w:hAnsi="Times New Roman" w:cs="Times New Roman"/>
          <w:b/>
          <w:color w:val="33353C"/>
          <w:sz w:val="28"/>
          <w:szCs w:val="28"/>
          <w:shd w:val="clear" w:color="auto" w:fill="FAFBF6"/>
        </w:rPr>
        <w:t xml:space="preserve"> </w:t>
      </w:r>
      <w:r w:rsidRPr="002359E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Видеоклип</w:t>
      </w:r>
      <w:r w:rsidRPr="002359EE">
        <w:rPr>
          <w:rFonts w:ascii="Times New Roman" w:eastAsia="Calibri" w:hAnsi="Times New Roman" w:cs="Times New Roman"/>
          <w:b/>
          <w:color w:val="33353C"/>
          <w:sz w:val="28"/>
          <w:szCs w:val="28"/>
          <w:shd w:val="clear" w:color="auto" w:fill="FAFBF6"/>
        </w:rPr>
        <w:t>:</w:t>
      </w:r>
      <w:r w:rsidRPr="002359EE">
        <w:rPr>
          <w:rFonts w:ascii="Times New Roman" w:eastAsia="Calibri" w:hAnsi="Times New Roman" w:cs="Times New Roman"/>
        </w:rPr>
        <w:t xml:space="preserve"> «</w:t>
      </w:r>
      <w:r w:rsidRPr="002359EE">
        <w:rPr>
          <w:rFonts w:ascii="Times New Roman" w:eastAsia="Calibri" w:hAnsi="Times New Roman" w:cs="Times New Roman"/>
          <w:b/>
          <w:color w:val="33353C"/>
          <w:sz w:val="28"/>
          <w:szCs w:val="28"/>
          <w:shd w:val="clear" w:color="auto" w:fill="FAFBF6"/>
        </w:rPr>
        <w:t>Отец Дионисий»</w:t>
      </w:r>
    </w:p>
    <w:p w:rsidR="00DD41AE" w:rsidRPr="002359EE" w:rsidRDefault="00DD41AE" w:rsidP="00DD41AE">
      <w:pPr>
        <w:spacing w:after="200" w:line="276" w:lineRule="auto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359E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(Сегодня наши военачальники повернулись лицом к Церкви, увидев в священниках реальных помощников в воспитании личного состава и создания в воинских коллективах атмосферы духовности и патриотизма. В церковном языке слово «воин» имеет особое значение. На областном Дне призывника перед призывниками выступает</w:t>
      </w:r>
      <w:r w:rsidRPr="002359EE">
        <w:rPr>
          <w:rFonts w:ascii="Calibri" w:eastAsia="Calibri" w:hAnsi="Calibri" w:cs="Times New Roman"/>
        </w:rPr>
        <w:t xml:space="preserve"> </w:t>
      </w:r>
      <w:r w:rsidRPr="002359E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Руководитель епархиального отдела по связям с Вооруженными силами и правоохранительными учреждениями иерей </w:t>
      </w:r>
      <w:r w:rsidRPr="002359E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Дионисий </w:t>
      </w:r>
      <w:proofErr w:type="spellStart"/>
      <w:r w:rsidRPr="002359E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Дыда</w:t>
      </w:r>
      <w:proofErr w:type="spellEnd"/>
      <w:r w:rsidRPr="002359E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.)</w:t>
      </w:r>
    </w:p>
    <w:p w:rsidR="00DD41AE" w:rsidRPr="002359EE" w:rsidRDefault="00DD41AE" w:rsidP="00DD41AE">
      <w:pPr>
        <w:spacing w:after="200" w:line="276" w:lineRule="auto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359E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15.Выступление членов ВПК «Патриот»</w:t>
      </w:r>
    </w:p>
    <w:p w:rsidR="00DD41AE" w:rsidRPr="002359EE" w:rsidRDefault="00DD41AE" w:rsidP="00DD41AE">
      <w:pPr>
        <w:spacing w:after="200" w:line="276" w:lineRule="auto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359E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А. Отработка команды «Подъем» (</w:t>
      </w:r>
      <w:r w:rsidRPr="002359E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Все присутствующие студенты наблюдают за быстрым выполнением этой команды</w:t>
      </w:r>
      <w:r w:rsidRPr="002359E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)</w:t>
      </w:r>
    </w:p>
    <w:p w:rsidR="00DD41AE" w:rsidRPr="002359EE" w:rsidRDefault="00DD41AE" w:rsidP="00DD41AE">
      <w:pPr>
        <w:spacing w:after="200" w:line="276" w:lineRule="auto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359E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Б. Выполнение строевых приемов без оружия.</w:t>
      </w:r>
    </w:p>
    <w:p w:rsidR="00DD41AE" w:rsidRDefault="00DD41AE" w:rsidP="00DD4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359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В.</w:t>
      </w:r>
      <w:r w:rsidRPr="002359E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2359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Выполнение строевых приемов с оружием: перевод автомата в положение «За спину» из положения «На ремень» и «На грудь»; перевод автомата в положение «На ремень» и «На грудь» из положения «За спину». Выполнение строевых приемов: «Ремень — отпустить (подтянуть)», «Положить оружие», «К оружию», «В ружье».)</w:t>
      </w:r>
    </w:p>
    <w:p w:rsidR="00DD41AE" w:rsidRPr="002359EE" w:rsidRDefault="00DD41AE" w:rsidP="00DD4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этом же мероприятии вспоминаем выпускников техникума погибших при исполнении служебных обязанностей в Афганистане и на Северном Кавказе</w:t>
      </w:r>
    </w:p>
    <w:p w:rsidR="00DD41AE" w:rsidRDefault="00DD41AE" w:rsidP="00DD41AE">
      <w:pPr>
        <w:spacing w:after="0" w:line="240" w:lineRule="auto"/>
        <w:textAlignment w:val="baseline"/>
        <w:rPr>
          <w:rFonts w:ascii="Cambria" w:eastAsia="Times New Roman" w:hAnsi="Calibri" w:cs="Times New Roman"/>
          <w:b/>
          <w:bCs/>
          <w:kern w:val="24"/>
          <w:sz w:val="28"/>
          <w:szCs w:val="28"/>
        </w:rPr>
      </w:pPr>
      <w:r w:rsidRPr="002359EE">
        <w:rPr>
          <w:rFonts w:ascii="Times New Roman" w:eastAsia="Calibri" w:hAnsi="Times New Roman" w:cs="Times New Roman"/>
          <w:b/>
          <w:sz w:val="28"/>
          <w:szCs w:val="28"/>
        </w:rPr>
        <w:t>16.</w:t>
      </w:r>
      <w:r w:rsidRPr="002359E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Презентация: </w:t>
      </w:r>
      <w:r w:rsidRPr="002359EE">
        <w:rPr>
          <w:rFonts w:ascii="Times New Roman" w:eastAsia="Times New Roman" w:hAnsi="Times New Roman" w:cs="Times New Roman"/>
          <w:b/>
          <w:bCs/>
          <w:kern w:val="24"/>
          <w:sz w:val="28"/>
          <w:szCs w:val="28"/>
        </w:rPr>
        <w:t>Выпускникам ОБПОУ «КЭМТ», погибшим в Афганистане и на Северном Кавказе посвящается</w:t>
      </w:r>
      <w:r w:rsidRPr="002359EE">
        <w:rPr>
          <w:rFonts w:ascii="Cambria" w:eastAsia="Times New Roman" w:hAnsi="Calibri" w:cs="Times New Roman"/>
          <w:b/>
          <w:bCs/>
          <w:kern w:val="24"/>
          <w:sz w:val="28"/>
          <w:szCs w:val="28"/>
        </w:rPr>
        <w:t>…</w:t>
      </w:r>
    </w:p>
    <w:p w:rsidR="00DD41AE" w:rsidRDefault="00DD41AE" w:rsidP="00DD41A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24"/>
          <w:sz w:val="28"/>
          <w:szCs w:val="28"/>
        </w:rPr>
      </w:pPr>
    </w:p>
    <w:p w:rsidR="00DD41AE" w:rsidRPr="002359EE" w:rsidRDefault="00DD41AE" w:rsidP="00DD41AE">
      <w:pPr>
        <w:spacing w:after="0" w:line="240" w:lineRule="auto"/>
        <w:textAlignment w:val="baseline"/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53155C">
        <w:rPr>
          <w:rFonts w:ascii="Times New Roman" w:eastAsia="Times New Roman" w:hAnsi="Times New Roman" w:cs="Times New Roman"/>
          <w:b/>
          <w:bCs/>
          <w:kern w:val="24"/>
          <w:sz w:val="28"/>
          <w:szCs w:val="28"/>
        </w:rPr>
        <w:t xml:space="preserve">Заканчиваем мероприятие показом   сборов студентов КЭМТ в воинской части </w:t>
      </w:r>
      <w:r>
        <w:rPr>
          <w:rFonts w:ascii="Times New Roman" w:eastAsia="Times New Roman" w:hAnsi="Times New Roman" w:cs="Times New Roman"/>
          <w:b/>
          <w:bCs/>
          <w:kern w:val="24"/>
          <w:sz w:val="28"/>
          <w:szCs w:val="28"/>
        </w:rPr>
        <w:t>в этом году.</w:t>
      </w:r>
    </w:p>
    <w:p w:rsidR="00DD41AE" w:rsidRPr="002359EE" w:rsidRDefault="00DD41AE" w:rsidP="00DD41AE">
      <w:pPr>
        <w:spacing w:after="0" w:line="240" w:lineRule="auto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DD41AE" w:rsidRPr="002359EE" w:rsidRDefault="00DD41AE" w:rsidP="00DD41AE">
      <w:pPr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2359EE">
        <w:rPr>
          <w:rFonts w:ascii="Calibri" w:eastAsia="Calibri" w:hAnsi="Calibri" w:cs="Times New Roman"/>
          <w:b/>
          <w:sz w:val="28"/>
          <w:szCs w:val="28"/>
        </w:rPr>
        <w:t>17.</w:t>
      </w:r>
      <w:r w:rsidRPr="002359E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Видеоклип </w:t>
      </w:r>
      <w:r w:rsidRPr="002359EE">
        <w:rPr>
          <w:rFonts w:ascii="Calibri" w:eastAsia="Calibri" w:hAnsi="Calibri" w:cs="Times New Roman"/>
        </w:rPr>
        <w:t>«</w:t>
      </w:r>
      <w:r w:rsidRPr="002359E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Сборы КЭМТ»</w:t>
      </w:r>
      <w:r w:rsidRPr="002359E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</w:p>
    <w:p w:rsidR="00DD41AE" w:rsidRPr="002359EE" w:rsidRDefault="00DD41AE" w:rsidP="00DD41AE">
      <w:pPr>
        <w:keepNext/>
        <w:keepLines/>
        <w:spacing w:after="0" w:line="274" w:lineRule="exact"/>
        <w:outlineLvl w:val="2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</w:pPr>
    </w:p>
    <w:p w:rsidR="00DD41AE" w:rsidRPr="002359EE" w:rsidRDefault="00DD41AE" w:rsidP="00DD41AE">
      <w:pPr>
        <w:spacing w:after="0" w:line="240" w:lineRule="auto"/>
        <w:textAlignment w:val="baseline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D41AE" w:rsidRPr="000B07A2" w:rsidRDefault="00DD41AE" w:rsidP="00DD41AE">
      <w:pPr>
        <w:spacing w:after="0" w:line="240" w:lineRule="auto"/>
        <w:jc w:val="center"/>
        <w:rPr>
          <w:rFonts w:ascii="Times New Roman" w:eastAsia="Arial Unicode MS" w:hAnsi="Times New Roman"/>
          <w:b/>
          <w:color w:val="000000"/>
          <w:sz w:val="32"/>
          <w:szCs w:val="32"/>
          <w:lang w:eastAsia="ru-RU"/>
        </w:rPr>
      </w:pPr>
      <w:r w:rsidRPr="000B07A2">
        <w:rPr>
          <w:rFonts w:ascii="Times New Roman" w:eastAsia="Arial Unicode MS" w:hAnsi="Times New Roman" w:cs="Times New Roman"/>
          <w:b/>
          <w:color w:val="000000"/>
          <w:sz w:val="32"/>
          <w:szCs w:val="32"/>
          <w:lang w:eastAsia="ru-RU"/>
        </w:rPr>
        <w:t xml:space="preserve">В приложении 1 сценарий полностью мероприятия посвященного    Всероссийскому Дню призывника, </w:t>
      </w:r>
      <w:r w:rsidRPr="000B07A2">
        <w:rPr>
          <w:rFonts w:ascii="Times New Roman" w:hAnsi="Times New Roman"/>
          <w:b/>
          <w:bCs/>
          <w:color w:val="000000"/>
          <w:sz w:val="32"/>
          <w:szCs w:val="32"/>
          <w:lang w:eastAsia="ru-RU"/>
        </w:rPr>
        <w:t>проведенного в ОБПОУ «КЭМТ»</w:t>
      </w:r>
    </w:p>
    <w:p w:rsidR="00DD41AE" w:rsidRPr="000B07A2" w:rsidRDefault="00DD41AE" w:rsidP="00DD41AE">
      <w:pPr>
        <w:keepNext/>
        <w:keepLines/>
        <w:spacing w:after="0" w:line="274" w:lineRule="exact"/>
        <w:outlineLvl w:val="2"/>
        <w:rPr>
          <w:rFonts w:ascii="Times New Roman" w:eastAsia="Arial Unicode MS" w:hAnsi="Times New Roman" w:cs="Times New Roman"/>
          <w:color w:val="000000"/>
          <w:sz w:val="32"/>
          <w:szCs w:val="32"/>
          <w:lang w:eastAsia="ru-RU"/>
        </w:rPr>
      </w:pPr>
    </w:p>
    <w:p w:rsidR="00DD41AE" w:rsidRPr="000B07A2" w:rsidRDefault="00DD41AE" w:rsidP="00DD41A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32"/>
          <w:szCs w:val="32"/>
          <w:lang w:eastAsia="ru-RU"/>
        </w:rPr>
      </w:pPr>
    </w:p>
    <w:p w:rsidR="00DD41AE" w:rsidRPr="002359EE" w:rsidRDefault="00DD41AE" w:rsidP="00DD41AE">
      <w:pPr>
        <w:spacing w:after="0" w:line="278" w:lineRule="exact"/>
        <w:ind w:right="20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D41AE" w:rsidRPr="002359EE" w:rsidRDefault="00DD41AE" w:rsidP="00DD41AE">
      <w:pPr>
        <w:keepNext/>
        <w:keepLines/>
        <w:spacing w:after="0" w:line="274" w:lineRule="exact"/>
        <w:outlineLvl w:val="2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</w:t>
      </w:r>
      <w:r w:rsidRPr="00F370F7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>Смотри</w:t>
      </w:r>
      <w:r w:rsidRPr="00F370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</w:t>
      </w:r>
      <w:r w:rsidRPr="002359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идео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клип «ОБПОУ «КЭМТ».  </w:t>
      </w:r>
      <w:r w:rsidRPr="00DD41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Всероссийский День призывника 2016</w:t>
      </w:r>
      <w:r w:rsidR="00B429AC" w:rsidRPr="00DD41A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г.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 xml:space="preserve"> </w:t>
      </w:r>
    </w:p>
    <w:p w:rsidR="00DD41AE" w:rsidRPr="002359EE" w:rsidRDefault="00DD41AE" w:rsidP="00DD41AE">
      <w:pPr>
        <w:keepNext/>
        <w:keepLines/>
        <w:spacing w:after="0" w:line="274" w:lineRule="exact"/>
        <w:outlineLvl w:val="2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DD41AE" w:rsidRDefault="00DD41AE" w:rsidP="00DD41AE">
      <w:pPr>
        <w:spacing w:after="200" w:line="276" w:lineRule="auto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</w:t>
      </w:r>
    </w:p>
    <w:p w:rsidR="00DD41AE" w:rsidRDefault="00DD41AE" w:rsidP="00DD41AE">
      <w:pPr>
        <w:tabs>
          <w:tab w:val="left" w:leader="underscore" w:pos="8455"/>
        </w:tabs>
        <w:spacing w:after="900" w:line="322" w:lineRule="exact"/>
        <w:ind w:left="6900" w:right="620"/>
        <w:jc w:val="right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</w:t>
      </w:r>
    </w:p>
    <w:p w:rsidR="00DD41AE" w:rsidRDefault="00DD41AE" w:rsidP="00DD41AE">
      <w:pPr>
        <w:tabs>
          <w:tab w:val="left" w:leader="underscore" w:pos="8455"/>
        </w:tabs>
        <w:spacing w:after="900" w:line="322" w:lineRule="exact"/>
        <w:ind w:left="6900" w:right="620"/>
        <w:jc w:val="right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DD41AE" w:rsidRPr="00BD50EE" w:rsidRDefault="00DD41AE" w:rsidP="00DD41AE">
      <w:pPr>
        <w:tabs>
          <w:tab w:val="left" w:leader="underscore" w:pos="8455"/>
        </w:tabs>
        <w:spacing w:after="900" w:line="322" w:lineRule="exact"/>
        <w:ind w:right="620"/>
        <w:rPr>
          <w:rFonts w:ascii="Times New Roman" w:eastAsia="Arial Unicode MS" w:hAnsi="Times New Roman" w:cs="Times New Roman"/>
          <w:sz w:val="27"/>
          <w:szCs w:val="27"/>
          <w:lang w:eastAsia="ru-RU"/>
        </w:rPr>
      </w:pPr>
    </w:p>
    <w:p w:rsidR="00DD41AE" w:rsidRPr="00A4741E" w:rsidRDefault="00DD41AE" w:rsidP="00DD41AE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32"/>
          <w:szCs w:val="32"/>
          <w:lang w:eastAsia="ru-RU"/>
        </w:rPr>
      </w:pPr>
      <w:r w:rsidRPr="00A4741E">
        <w:rPr>
          <w:rFonts w:ascii="Times New Roman" w:eastAsia="Arial Unicode MS" w:hAnsi="Times New Roman" w:cs="Times New Roman"/>
          <w:b/>
          <w:color w:val="000000"/>
          <w:sz w:val="32"/>
          <w:szCs w:val="32"/>
          <w:lang w:eastAsia="ru-RU"/>
        </w:rPr>
        <w:lastRenderedPageBreak/>
        <w:t>Сценарий мероприятия, посвященного    Всероссийскому Дню призывника.</w:t>
      </w:r>
    </w:p>
    <w:p w:rsidR="00DD41AE" w:rsidRPr="00BD50EE" w:rsidRDefault="00DD41AE" w:rsidP="00DD41AE">
      <w:pPr>
        <w:shd w:val="clear" w:color="auto" w:fill="FFFFFF"/>
        <w:spacing w:before="100" w:beforeAutospacing="1" w:after="100" w:afterAutospacing="1" w:line="225" w:lineRule="atLeast"/>
        <w:rPr>
          <w:rFonts w:ascii="Times New Roman" w:eastAsia="Calibri" w:hAnsi="Times New Roman" w:cs="Times New Roman"/>
          <w:color w:val="4C4C4C"/>
          <w:sz w:val="28"/>
          <w:szCs w:val="28"/>
          <w:lang w:eastAsia="ru-RU"/>
        </w:rPr>
      </w:pPr>
      <w:r w:rsidRPr="00BD50EE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Цель проведения мероприятия: </w:t>
      </w:r>
    </w:p>
    <w:p w:rsidR="00DD41AE" w:rsidRPr="00BD50EE" w:rsidRDefault="00DD41AE" w:rsidP="00DD41A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25" w:lineRule="atLeast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50EE">
        <w:rPr>
          <w:rFonts w:ascii="Times New Roman" w:eastAsia="Calibri" w:hAnsi="Times New Roman" w:cs="Times New Roman"/>
          <w:sz w:val="28"/>
          <w:szCs w:val="28"/>
          <w:lang w:eastAsia="ru-RU"/>
        </w:rPr>
        <w:t>Военно-патриотическое воспитание молодежи;</w:t>
      </w:r>
    </w:p>
    <w:p w:rsidR="00DD41AE" w:rsidRPr="00BD50EE" w:rsidRDefault="00DD41AE" w:rsidP="00DD41A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25" w:lineRule="atLeast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50EE">
        <w:rPr>
          <w:rFonts w:ascii="Times New Roman" w:eastAsia="Calibri" w:hAnsi="Times New Roman" w:cs="Times New Roman"/>
          <w:sz w:val="28"/>
          <w:szCs w:val="28"/>
          <w:lang w:eastAsia="ru-RU"/>
        </w:rPr>
        <w:t>Формирование глубокого понимания воинского и гражданского долга перед своей страной;</w:t>
      </w:r>
    </w:p>
    <w:p w:rsidR="00DD41AE" w:rsidRPr="00BD50EE" w:rsidRDefault="00DD41AE" w:rsidP="00DD41A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25" w:lineRule="atLeast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50EE">
        <w:rPr>
          <w:rFonts w:ascii="Times New Roman" w:eastAsia="Calibri" w:hAnsi="Times New Roman" w:cs="Times New Roman"/>
          <w:sz w:val="28"/>
          <w:szCs w:val="28"/>
          <w:lang w:eastAsia="ru-RU"/>
        </w:rPr>
        <w:t>Воспитание у молодежи готовности к защите Отечества и службе в армии;</w:t>
      </w:r>
    </w:p>
    <w:p w:rsidR="00DD41AE" w:rsidRPr="00BD50EE" w:rsidRDefault="00DD41AE" w:rsidP="00DD41A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25" w:lineRule="atLeast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50EE">
        <w:rPr>
          <w:rFonts w:ascii="Times New Roman" w:eastAsia="Calibri" w:hAnsi="Times New Roman" w:cs="Times New Roman"/>
          <w:sz w:val="28"/>
          <w:szCs w:val="28"/>
          <w:lang w:eastAsia="ru-RU"/>
        </w:rPr>
        <w:t>Повышение престижа службы в рядах Вооруженных Сил Российской Федерации;</w:t>
      </w:r>
    </w:p>
    <w:p w:rsidR="00DD41AE" w:rsidRPr="00BD50EE" w:rsidRDefault="00DD41AE" w:rsidP="00DD41AE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25" w:lineRule="atLeast"/>
        <w:contextualSpacing/>
        <w:rPr>
          <w:rFonts w:ascii="Verdana" w:eastAsia="Calibri" w:hAnsi="Verdana" w:cs="Times New Roman"/>
          <w:sz w:val="28"/>
          <w:szCs w:val="28"/>
          <w:lang w:eastAsia="ru-RU"/>
        </w:rPr>
      </w:pPr>
      <w:r w:rsidRPr="00BD50EE">
        <w:rPr>
          <w:rFonts w:ascii="Times New Roman" w:eastAsia="Calibri" w:hAnsi="Times New Roman" w:cs="Times New Roman"/>
          <w:sz w:val="28"/>
          <w:szCs w:val="28"/>
          <w:lang w:eastAsia="ru-RU"/>
        </w:rPr>
        <w:t>Сохранение славных воинских традиций</w:t>
      </w:r>
      <w:r w:rsidRPr="00BD50EE">
        <w:rPr>
          <w:rFonts w:ascii="Verdana" w:eastAsia="Calibri" w:hAnsi="Verdana" w:cs="Times New Roman"/>
          <w:sz w:val="28"/>
          <w:szCs w:val="28"/>
          <w:lang w:eastAsia="ru-RU"/>
        </w:rPr>
        <w:t>.</w:t>
      </w:r>
    </w:p>
    <w:p w:rsidR="00DD41AE" w:rsidRPr="00BD50EE" w:rsidRDefault="00DD41AE" w:rsidP="00DD41AE">
      <w:pPr>
        <w:shd w:val="clear" w:color="auto" w:fill="FFFFFF"/>
        <w:spacing w:before="100" w:beforeAutospacing="1" w:after="100" w:afterAutospacing="1" w:line="225" w:lineRule="atLeast"/>
        <w:ind w:left="786"/>
        <w:contextualSpacing/>
        <w:rPr>
          <w:rFonts w:ascii="Verdana" w:eastAsia="Calibri" w:hAnsi="Verdana" w:cs="Times New Roman"/>
          <w:sz w:val="28"/>
          <w:szCs w:val="28"/>
          <w:lang w:eastAsia="ru-RU"/>
        </w:rPr>
      </w:pPr>
    </w:p>
    <w:p w:rsidR="00DD41AE" w:rsidRPr="00BD50EE" w:rsidRDefault="00DD41AE" w:rsidP="00DD41AE">
      <w:pPr>
        <w:shd w:val="clear" w:color="auto" w:fill="FFFFFF"/>
        <w:spacing w:before="100" w:beforeAutospacing="1" w:after="100" w:afterAutospacing="1" w:line="225" w:lineRule="atLeast"/>
        <w:ind w:left="786"/>
        <w:contextualSpacing/>
        <w:rPr>
          <w:rFonts w:ascii="Verdana" w:eastAsia="Calibri" w:hAnsi="Verdana" w:cs="Times New Roman"/>
          <w:sz w:val="28"/>
          <w:szCs w:val="28"/>
          <w:lang w:eastAsia="ru-RU"/>
        </w:rPr>
      </w:pPr>
    </w:p>
    <w:p w:rsidR="00DD41AE" w:rsidRPr="00BD50EE" w:rsidRDefault="00DD41AE" w:rsidP="00DD41AE">
      <w:pPr>
        <w:shd w:val="clear" w:color="auto" w:fill="FFFFFF"/>
        <w:spacing w:before="100" w:beforeAutospacing="1" w:after="100" w:afterAutospacing="1" w:line="225" w:lineRule="atLeast"/>
        <w:ind w:left="786"/>
        <w:contextualSpacing/>
        <w:rPr>
          <w:rFonts w:ascii="Verdana" w:eastAsia="Calibri" w:hAnsi="Verdana" w:cs="Times New Roman"/>
          <w:sz w:val="28"/>
          <w:szCs w:val="28"/>
          <w:lang w:eastAsia="ru-RU"/>
        </w:rPr>
      </w:pPr>
      <w:r w:rsidRPr="00BD50EE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ru-RU"/>
        </w:rPr>
        <w:t xml:space="preserve">Дата, время и место проведения.                                                                                                                                                   </w:t>
      </w:r>
      <w:r w:rsidRPr="00BD50EE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Дата: 15 ноября 2016 года.                                                                                                                                                                              Время проведения: 13ч.00 мин.                                                                                                                                                     Место проведения: актовый зал (</w:t>
      </w:r>
      <w:proofErr w:type="spellStart"/>
      <w:r w:rsidRPr="00BD50EE">
        <w:rPr>
          <w:rFonts w:ascii="Times New Roman" w:eastAsia="Arial Unicode MS" w:hAnsi="Times New Roman" w:cs="Times New Roman"/>
          <w:sz w:val="28"/>
          <w:szCs w:val="28"/>
          <w:lang w:eastAsia="ru-RU"/>
        </w:rPr>
        <w:t>ул.Саровского</w:t>
      </w:r>
      <w:proofErr w:type="spellEnd"/>
      <w:r w:rsidRPr="00BD50E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12)   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BD50EE">
        <w:rPr>
          <w:rFonts w:ascii="Tahoma" w:eastAsia="Times New Roman" w:hAnsi="Tahoma" w:cs="Tahoma"/>
          <w:color w:val="000000"/>
          <w:sz w:val="28"/>
          <w:szCs w:val="28"/>
          <w:lang w:eastAsia="ru-RU"/>
        </w:rPr>
        <w:br/>
      </w:r>
      <w:r w:rsidRPr="00BD50EE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Сценарий.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>1.</w:t>
      </w:r>
      <w:r w:rsidRPr="00BD50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Видеоклип</w:t>
      </w:r>
      <w:r w:rsidRPr="00BD50EE"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>: «Призывник»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Ведущий:</w:t>
      </w:r>
      <w:r w:rsidRPr="00BD5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Добрый день, уважаемые призывники!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Добрый день, дорогие гости!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Наша сегодняшняя встреча посвящена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Всероссийскому</w:t>
      </w: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Дню призывника.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8C9323"/>
          <w:lang w:eastAsia="ru-RU"/>
        </w:rPr>
      </w:pP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соответствии</w:t>
      </w:r>
      <w:r w:rsidRPr="00BD50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 с </w:t>
      </w: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распоряжением президента РФ от 12 ноября 1992 года "в целях повышения общегосударственной значимости и престижа воинской службы, улучшения военно-патриотического воспитания молодежи" установлен </w:t>
      </w:r>
      <w:r w:rsidRPr="00BD50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Всероссийский день призывника-</w:t>
      </w: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мужчин в возрасте от 18 до 27 лет, которые согласно Федеральному Закону № 53-ФЗ от </w:t>
      </w:r>
      <w:hyperlink r:id="rId11" w:history="1">
        <w:r w:rsidRPr="00BD50EE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bdr w:val="none" w:sz="0" w:space="0" w:color="auto" w:frame="1"/>
            <w:lang w:eastAsia="ru-RU"/>
          </w:rPr>
          <w:t>28 марта</w:t>
        </w:r>
      </w:hyperlink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  <w:hyperlink r:id="rId12" w:history="1">
        <w:r w:rsidRPr="00BD50EE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bdr w:val="none" w:sz="0" w:space="0" w:color="auto" w:frame="1"/>
            <w:lang w:eastAsia="ru-RU"/>
          </w:rPr>
          <w:t>1998 года</w:t>
        </w:r>
      </w:hyperlink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BD50EE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«О </w:t>
      </w:r>
      <w:hyperlink r:id="rId13" w:history="1">
        <w:r w:rsidRPr="00BD50EE">
          <w:rPr>
            <w:rFonts w:ascii="Times New Roman" w:eastAsia="Times New Roman" w:hAnsi="Times New Roman" w:cs="Times New Roman"/>
            <w:bCs/>
            <w:i/>
            <w:iCs/>
            <w:color w:val="0000FF"/>
            <w:sz w:val="28"/>
            <w:szCs w:val="28"/>
            <w:u w:val="single"/>
            <w:bdr w:val="none" w:sz="0" w:space="0" w:color="auto" w:frame="1"/>
            <w:lang w:eastAsia="ru-RU"/>
          </w:rPr>
          <w:t>воинской обязанности</w:t>
        </w:r>
      </w:hyperlink>
      <w:r w:rsidRPr="00BD50EE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и </w:t>
      </w:r>
      <w:hyperlink r:id="rId14" w:history="1">
        <w:r w:rsidRPr="00BD50EE">
          <w:rPr>
            <w:rFonts w:ascii="Times New Roman" w:eastAsia="Times New Roman" w:hAnsi="Times New Roman" w:cs="Times New Roman"/>
            <w:bCs/>
            <w:i/>
            <w:iCs/>
            <w:color w:val="0000FF"/>
            <w:sz w:val="28"/>
            <w:szCs w:val="28"/>
            <w:u w:val="single"/>
            <w:bdr w:val="none" w:sz="0" w:space="0" w:color="auto" w:frame="1"/>
            <w:lang w:eastAsia="ru-RU"/>
          </w:rPr>
          <w:t>военной службе</w:t>
        </w:r>
      </w:hyperlink>
      <w:r w:rsidRPr="00BD50EE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»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 подлежат призыву на военную службу  в ряды </w:t>
      </w:r>
      <w:hyperlink r:id="rId15" w:history="1">
        <w:r w:rsidRPr="00BD50EE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bdr w:val="none" w:sz="0" w:space="0" w:color="auto" w:frame="1"/>
            <w:lang w:eastAsia="ru-RU"/>
          </w:rPr>
          <w:t>вооружённых сил Российской Федерации</w:t>
        </w:r>
      </w:hyperlink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 . «День призывника» отмечается в России ежегодно, </w:t>
      </w:r>
      <w:hyperlink r:id="rId16" w:history="1">
        <w:r w:rsidRPr="00BD50EE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bdr w:val="none" w:sz="0" w:space="0" w:color="auto" w:frame="1"/>
            <w:lang w:eastAsia="ru-RU"/>
          </w:rPr>
          <w:t>15 ноября</w:t>
        </w:r>
      </w:hyperlink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Сердечно приветствуем всех тех, кто относится и будет относиться к этой категории студентов. В нашем Курском электромеханическом </w:t>
      </w: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техникуме 804 студента призывного возраста, прослужили в вооруженных силах Российской Федерации 7 человек, которые уже находятся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 запасе.   </w:t>
      </w: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  Этот праздник отмечается ежегодно 15 ноября и по традиции совпадает с осенним призывом в ряды Вооруженных Сил. 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 нашем зале присутствуют почетные гости: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- начальник </w:t>
      </w: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отдела военного комиссариата Курской области по Центральному и </w:t>
      </w:r>
      <w:proofErr w:type="spellStart"/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Сеймскому</w:t>
      </w:r>
      <w:proofErr w:type="spellEnd"/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округам г. Курска полковник Игорь Александрович Ясько;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председатель </w:t>
      </w:r>
      <w:r w:rsidRPr="00BD50EE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совета ветеранов войны, труда, вооружённых сил и правоохранительных органов города Курска полковник в отставке Иван Васильевич Малков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Ведущий: </w:t>
      </w:r>
      <w:r w:rsidRPr="00BD50EE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Всероссийский день призывника объявляется открытым!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>2.</w:t>
      </w:r>
      <w:r w:rsidRPr="00BD50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Видеоклип</w:t>
      </w:r>
      <w:r w:rsidRPr="00BD50EE"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>: «Гимн РФ»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b/>
          <w:color w:val="4A4A4A"/>
          <w:sz w:val="28"/>
          <w:szCs w:val="28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Ведущий: </w:t>
      </w: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Слово предоставляется </w:t>
      </w: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начальнику </w:t>
      </w: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отдела военного комиссариата Курской области по Центральному и </w:t>
      </w:r>
      <w:proofErr w:type="spellStart"/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Сеймскому</w:t>
      </w:r>
      <w:proofErr w:type="spellEnd"/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округам г. Курска полковнику Игорю Александровичу Ясько</w:t>
      </w:r>
    </w:p>
    <w:p w:rsidR="00DD41AE" w:rsidRPr="00BD50EE" w:rsidRDefault="00DD41AE" w:rsidP="00DD4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53C"/>
          <w:sz w:val="28"/>
          <w:szCs w:val="28"/>
          <w:shd w:val="clear" w:color="auto" w:fill="FAFBF6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Ведущий:</w:t>
      </w:r>
      <w:r w:rsidRPr="00BD50EE">
        <w:rPr>
          <w:rFonts w:ascii="Times New Roman" w:eastAsia="Times New Roman" w:hAnsi="Times New Roman" w:cs="Times New Roman"/>
          <w:color w:val="33353C"/>
          <w:sz w:val="28"/>
          <w:szCs w:val="28"/>
          <w:shd w:val="clear" w:color="auto" w:fill="FAFBF6"/>
          <w:lang w:eastAsia="ru-RU"/>
        </w:rPr>
        <w:t xml:space="preserve"> Празднование Дня призывника связано с проведением целого ряда различных мероприятий. Нередко в этот день устраивается демонстрация образцов военной техники, парадные смотры российских войск, учреждаются посещения военных музеев, различных выставок оружия. В нашей Курской области Областной день призывника прошёл 26 октября. Студенты нашего техникума группы МР-11 и ЭТЭА-11 приняли участие в этом дне призывника</w:t>
      </w:r>
    </w:p>
    <w:p w:rsidR="00DD41AE" w:rsidRPr="00BD50EE" w:rsidRDefault="00DD41AE" w:rsidP="00DD4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 xml:space="preserve">               3.</w:t>
      </w:r>
      <w:r w:rsidRPr="00BD50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Видеоклип</w:t>
      </w:r>
      <w:r w:rsidRPr="00BD50EE"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>«Областной День призывника.</w:t>
      </w:r>
      <w:r w:rsidRPr="00BD50EE"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 xml:space="preserve"> Дворец культуры»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Ведущий:</w:t>
      </w: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Слово предоставляется</w:t>
      </w: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председателю </w:t>
      </w:r>
      <w:r w:rsidRPr="00BD50EE">
        <w:rPr>
          <w:rFonts w:ascii="Times New Roman" w:eastAsia="Times New Roman" w:hAnsi="Times New Roman" w:cs="Times New Roman"/>
          <w:color w:val="4A4A4A"/>
          <w:sz w:val="28"/>
          <w:szCs w:val="28"/>
          <w:lang w:eastAsia="ru-RU"/>
        </w:rPr>
        <w:t>совета ветеранов войны, труда, вооружённых сил и правоохранительных органов города Курска полковнику в отставке Ивану Васильевичу Малкову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33353C"/>
          <w:sz w:val="28"/>
          <w:szCs w:val="28"/>
          <w:shd w:val="clear" w:color="auto" w:fill="FAFBF6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Ведущий: </w:t>
      </w:r>
      <w:r w:rsidRPr="00BD50EE">
        <w:rPr>
          <w:rFonts w:ascii="Times New Roman" w:eastAsia="Times New Roman" w:hAnsi="Times New Roman" w:cs="Times New Roman"/>
          <w:color w:val="33353C"/>
          <w:sz w:val="28"/>
          <w:szCs w:val="28"/>
          <w:shd w:val="clear" w:color="auto" w:fill="FAFBF6"/>
          <w:lang w:eastAsia="ru-RU"/>
        </w:rPr>
        <w:t xml:space="preserve">Призывники 15 ноября имеют возможность посетить места знаменитых баталий и памятники воинам, героически сражавшихся за нашу Родину. Во многих российских городах в этот день для призывников устраиваются экскурсии в воинские части. Студенты нашего техникума посетили воинскую часть. </w:t>
      </w:r>
    </w:p>
    <w:p w:rsidR="00DD41AE" w:rsidRPr="007B7E49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 xml:space="preserve">   4.</w:t>
      </w:r>
      <w:r w:rsidRPr="00BD50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Видеоклип</w:t>
      </w:r>
      <w:r w:rsidRPr="00BD50EE"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>: «Посещение воинской части»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color w:val="33353C"/>
          <w:sz w:val="28"/>
          <w:szCs w:val="28"/>
          <w:shd w:val="clear" w:color="auto" w:fill="FAFBF6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lastRenderedPageBreak/>
        <w:t xml:space="preserve">Ведущий: </w:t>
      </w: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нашем Дне призывника не присутствует человек легенда</w:t>
      </w:r>
      <w:r w:rsidRPr="00BD50EE">
        <w:rPr>
          <w:rFonts w:ascii="Times New Roman" w:eastAsia="Times New Roman" w:hAnsi="Times New Roman" w:cs="Times New Roman"/>
          <w:color w:val="33353C"/>
          <w:sz w:val="28"/>
          <w:szCs w:val="28"/>
          <w:shd w:val="clear" w:color="auto" w:fill="FAFBF6"/>
          <w:lang w:eastAsia="ru-RU"/>
        </w:rPr>
        <w:t xml:space="preserve"> участник Великой Отечественной войны Герой Советского Союза Булатов Михаил Алексеевич</w:t>
      </w:r>
      <w:r w:rsidRPr="00BD50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, который принял участие в Областном дне призывника и где его поздравили с 92-летием.</w:t>
      </w:r>
      <w:r w:rsidRPr="00BD50EE">
        <w:rPr>
          <w:rFonts w:ascii="Times New Roman" w:eastAsia="Times New Roman" w:hAnsi="Times New Roman" w:cs="Times New Roman"/>
          <w:color w:val="33353C"/>
          <w:sz w:val="28"/>
          <w:szCs w:val="28"/>
          <w:shd w:val="clear" w:color="auto" w:fill="FAFBF6"/>
          <w:lang w:eastAsia="ru-RU"/>
        </w:rPr>
        <w:t xml:space="preserve"> Мне хотелось, чтобы вы очень внимательно послушали его выступление, обращение к тем призывникам, которые этой осенью были призваны на службу в Вооруженные силы России.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>5.</w:t>
      </w:r>
      <w:r w:rsidRPr="00BD50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Видеоклип</w:t>
      </w:r>
      <w:r w:rsidRPr="00BD50EE">
        <w:rPr>
          <w:rFonts w:ascii="Times New Roman" w:eastAsia="Times New Roman" w:hAnsi="Times New Roman" w:cs="Times New Roman"/>
          <w:b/>
          <w:color w:val="33353C"/>
          <w:sz w:val="28"/>
          <w:szCs w:val="28"/>
          <w:shd w:val="clear" w:color="auto" w:fill="FAFBF6"/>
          <w:lang w:eastAsia="ru-RU"/>
        </w:rPr>
        <w:t>: «Участник ВОВ Булатов М.А.»</w:t>
      </w:r>
    </w:p>
    <w:p w:rsidR="00DD41AE" w:rsidRPr="00BD50EE" w:rsidRDefault="00DD41AE" w:rsidP="00DD41AE">
      <w:pPr>
        <w:spacing w:after="0" w:line="240" w:lineRule="auto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D41AE" w:rsidRPr="00BD50EE" w:rsidRDefault="00DD41AE" w:rsidP="00DD41AE">
      <w:pPr>
        <w:spacing w:after="0" w:line="240" w:lineRule="auto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D50E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Ведущий: </w:t>
      </w:r>
    </w:p>
    <w:p w:rsidR="00DD41AE" w:rsidRPr="00BD50EE" w:rsidRDefault="00DD41AE" w:rsidP="00DD41AE">
      <w:pPr>
        <w:spacing w:after="0" w:line="240" w:lineRule="auto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BD50EE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Наступает возраст, когда вам предстоит идти служить в армию, защищать свою Родину, свою семью, своих земляков. И пусть для родителей вы еще дети, но с этого момента судьба России в ваших руках!</w:t>
      </w:r>
    </w:p>
    <w:p w:rsidR="00DD41AE" w:rsidRPr="00BD50EE" w:rsidRDefault="00DD41AE" w:rsidP="00DD41AE">
      <w:pPr>
        <w:spacing w:after="0" w:line="240" w:lineRule="auto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BD50EE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Для кого-то это просто слова, но многие ваши сверстники считают службу в Вооруженных Силах своим прямым долгом и почетной обязанностью. Честь и достоинство, мужество и преданность, святая вера и чувство долга всегда были самыми ценными качествами настоящих мужчин.</w:t>
      </w:r>
    </w:p>
    <w:p w:rsidR="00DD41AE" w:rsidRPr="00BD50EE" w:rsidRDefault="00DD41AE" w:rsidP="00DD41AE">
      <w:pPr>
        <w:spacing w:after="0" w:line="240" w:lineRule="auto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BD50EE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Жизнь состоит не только из приятных моментов, есть в ней и трудности - армия придаст вашей личности тот стержень, который в дальнейшем поможет преодолевать все тяготы судьбы.</w:t>
      </w:r>
    </w:p>
    <w:p w:rsidR="00DD41AE" w:rsidRPr="00BD50EE" w:rsidRDefault="00DD41AE" w:rsidP="00DD41AE">
      <w:pPr>
        <w:spacing w:after="0" w:line="240" w:lineRule="auto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BD50EE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t> Служба в Вооруженных Силах воспитывает такие качества, как целеустремленность, стойкость, выносливость. </w:t>
      </w:r>
      <w:r w:rsidRPr="00BD50EE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BD50EE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Будущие воины ждут призыв с волнением, а порой, чего греха таить, с опаской. </w:t>
      </w:r>
    </w:p>
    <w:p w:rsidR="00DD41AE" w:rsidRPr="00BD50EE" w:rsidRDefault="00DD41AE" w:rsidP="00DD41AE">
      <w:pPr>
        <w:spacing w:after="0" w:line="240" w:lineRule="auto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</w:pPr>
      <w:r w:rsidRPr="00BD50EE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Как сложится армейская служба? Какими будут отношения с однополчанами и командирами?</w:t>
      </w:r>
      <w:r w:rsidRPr="00BD50EE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А пресловутая «дедовщина» — есть ли хоть какой-нибудь шанс избежать ее «прелестей»?</w:t>
      </w:r>
    </w:p>
    <w:p w:rsidR="00DD41AE" w:rsidRPr="00BD50EE" w:rsidRDefault="00DD41AE" w:rsidP="00DD41AE">
      <w:pPr>
        <w:spacing w:after="0" w:line="240" w:lineRule="auto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BD50EE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От того, какими будут первые недели и месяцы службы, зависит многое в жизни. </w:t>
      </w:r>
      <w:r w:rsidRPr="00BD50EE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Но для успешной адаптации в новой среде немало может сделать и сам новобранец. </w:t>
      </w:r>
      <w:r w:rsidRPr="00BD50EE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Здесь, как и в любом деле есть свои секреты и тонкости.</w:t>
      </w:r>
    </w:p>
    <w:p w:rsidR="00DD41AE" w:rsidRPr="00BD50EE" w:rsidRDefault="00DD41AE" w:rsidP="00DD41AE">
      <w:pPr>
        <w:spacing w:after="0" w:line="240" w:lineRule="auto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DD41AE" w:rsidRPr="00BD50EE" w:rsidRDefault="00DD41AE" w:rsidP="00DD41AE">
      <w:pPr>
        <w:spacing w:after="200" w:line="276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  <w:bdr w:val="none" w:sz="0" w:space="0" w:color="auto" w:frame="1"/>
          <w:lang w:eastAsia="ru-RU"/>
        </w:rPr>
      </w:pPr>
      <w:r w:rsidRPr="00BD50EE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Перед выступлением студента, прошедшего службу</w:t>
      </w:r>
      <w:r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.                                                Ведущий:</w:t>
      </w:r>
    </w:p>
    <w:p w:rsidR="00DD41AE" w:rsidRDefault="00DD41AE" w:rsidP="00DD41AE">
      <w:pPr>
        <w:spacing w:after="200" w:line="276" w:lineRule="auto"/>
        <w:jc w:val="center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к</w:t>
      </w:r>
      <w:r w:rsidRPr="00BD50EE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аждый, кто прошел воинскую службу вспоминают этот период своей жизни с теплотой и даже небольшой тоской в душе. Мало кто знает, но кроме марш-бросков, ранних подъемов и столовской еды армии присуща еще и неповторимая романтика. Ведь известно, что все неприятности и сложности со временем забываются, а романтика, грея душу и сердце, живет с </w:t>
      </w:r>
      <w:r w:rsidRPr="00BD50EE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человеком вечно. В нашем техникуме есть студенты, которые уже прошли службу по призыву и учатся на дневном отделении, а есть и такие, которые продолжили служить по контракту и учатся на вечернем отделении в техникуме. Одного из них представляю это </w:t>
      </w:r>
      <w:r w:rsidRPr="00BD50E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студент группы ЭМ22 рядовой запаса Лунев Роман Александрович</w:t>
      </w:r>
      <w:r w:rsidRPr="00BD50EE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. Он прошел   службу по призыву в войсках воздушно-космической обороны.                                                                           Давайте послушаем его впечатление о службе. Будут вопросы на них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он </w:t>
      </w:r>
      <w:r w:rsidRPr="00BD50EE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ответит.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                                                      </w:t>
      </w:r>
      <w:r w:rsidRPr="00BD50E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Студент 2 курса вечернего отделения</w:t>
      </w:r>
      <w:r w:rsidRPr="00BD50E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рядовой службы по контракту части радиоэлектронной борьбы Стасенков</w:t>
      </w:r>
      <w:r w:rsidRPr="00BD50E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Иван Юрьевич.</w:t>
      </w:r>
      <w:r w:rsidRPr="00BD50E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На дневном отделении обучался по специальности Технология машиностроения 3 года, затем срочная служба, которая перешла в службу по контракту.</w:t>
      </w:r>
    </w:p>
    <w:p w:rsidR="00DD41AE" w:rsidRPr="007B7E49" w:rsidRDefault="00DD41AE" w:rsidP="00DD41AE">
      <w:pPr>
        <w:spacing w:after="200" w:line="276" w:lineRule="auto"/>
        <w:jc w:val="center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Ведущий: 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Если вы курите, постарайтесь до армии распрощаться с этой привычкой. И уж ни в коем случае не начинайте курить, став солдатом.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ru-RU"/>
        </w:rPr>
        <w:t> Курящему на службе очень трудно. Я даже не говорю о вреде никотина для организма, работающего в режиме интенсивных нагрузок и стрессов. Курящий человек — несвободный. Он зависит от сигареты или папиросы. И иногда эта зависимость мешает солдату. Максимум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самодисциплины. Нужно найти внутреннюю опору, которая даст вам возможность сохранить свое достоинство и самоуважение, противостоять «дедовщине» и, что очень важно, на первом году службы самому не превратиться в отвратительного, тупого «деда». Ну а если вы не очень крепки физически, рекомендую стать завсегдатаем спортгородка. Год службы сделают вас совершенно другим человеком: сильным, выносливым, закаленным. </w:t>
      </w:r>
    </w:p>
    <w:p w:rsidR="00DD41AE" w:rsidRPr="00BD50EE" w:rsidRDefault="00DD41AE" w:rsidP="00DD41AE">
      <w:pPr>
        <w:spacing w:after="200" w:line="276" w:lineRule="auto"/>
        <w:jc w:val="center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BD50E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Ведущий: </w:t>
      </w:r>
      <w:proofErr w:type="spellStart"/>
      <w:r w:rsidRPr="00BD50E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Хализев</w:t>
      </w:r>
      <w:proofErr w:type="spellEnd"/>
      <w:r w:rsidRPr="00BD50E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Сергей, группа ЭМ 12, песня «Русский парень» Алексея </w:t>
      </w:r>
      <w:proofErr w:type="spellStart"/>
      <w:r w:rsidRPr="00BD50E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Гомана</w:t>
      </w:r>
      <w:proofErr w:type="spellEnd"/>
    </w:p>
    <w:p w:rsidR="00DD41AE" w:rsidRPr="00BD50EE" w:rsidRDefault="00DD41AE" w:rsidP="00DD41AE">
      <w:pPr>
        <w:spacing w:after="200" w:line="276" w:lineRule="auto"/>
        <w:jc w:val="center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BD50E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Во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D50E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время исполнение песни 5. </w:t>
      </w:r>
      <w:r w:rsidRPr="00BD50E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Видеоклип</w:t>
      </w:r>
      <w:r w:rsidRPr="00BD50EE">
        <w:rPr>
          <w:rFonts w:ascii="Calibri" w:eastAsia="Calibri" w:hAnsi="Calibri" w:cs="Times New Roman"/>
        </w:rPr>
        <w:t xml:space="preserve"> «</w:t>
      </w:r>
      <w:r w:rsidRPr="00BD50E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11 ноября 2015 года» (ЗВУК УБРАТЬ!!)</w:t>
      </w:r>
    </w:p>
    <w:p w:rsidR="00DD41AE" w:rsidRPr="00BD50EE" w:rsidRDefault="00DD41AE" w:rsidP="00DD41AE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BD50E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После видеоклипа студенты показывают свои навыки:</w:t>
      </w:r>
    </w:p>
    <w:p w:rsidR="00DD41AE" w:rsidRPr="00BD50EE" w:rsidRDefault="00DD41AE" w:rsidP="00DD41AE">
      <w:pPr>
        <w:numPr>
          <w:ilvl w:val="0"/>
          <w:numId w:val="1"/>
        </w:num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BD50EE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Разборка и сборка АКМ студент группы МТЭХ-21 </w:t>
      </w:r>
      <w:proofErr w:type="spellStart"/>
      <w:r w:rsidRPr="00BD50EE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Леохин</w:t>
      </w:r>
      <w:proofErr w:type="spellEnd"/>
      <w:r w:rsidRPr="00BD50EE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Николай.</w:t>
      </w:r>
    </w:p>
    <w:p w:rsidR="00DD41AE" w:rsidRPr="00BD50EE" w:rsidRDefault="00DD41AE" w:rsidP="00DD41AE">
      <w:pPr>
        <w:numPr>
          <w:ilvl w:val="0"/>
          <w:numId w:val="1"/>
        </w:num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BD50EE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Одевание средств защиты студенты группы</w:t>
      </w:r>
    </w:p>
    <w:p w:rsidR="00DD41AE" w:rsidRPr="00BD50EE" w:rsidRDefault="00DD41AE" w:rsidP="00DD41AE">
      <w:pPr>
        <w:numPr>
          <w:ilvl w:val="0"/>
          <w:numId w:val="1"/>
        </w:num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BD50EE"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Приемы самообороны студенты группы МТЭХ-31 Шумаков Кирилл</w:t>
      </w:r>
    </w:p>
    <w:p w:rsidR="00DD41AE" w:rsidRPr="00BD50EE" w:rsidRDefault="00DD41AE" w:rsidP="00DD41AE">
      <w:pPr>
        <w:spacing w:after="200" w:line="276" w:lineRule="auto"/>
        <w:jc w:val="center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DD41AE" w:rsidRPr="00BD50EE" w:rsidRDefault="00DD41AE" w:rsidP="00DD41AE">
      <w:pPr>
        <w:spacing w:after="200" w:line="276" w:lineRule="auto"/>
        <w:jc w:val="center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BD50E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Ведущий: </w:t>
      </w:r>
      <w:r w:rsidRPr="00BD50E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Студенты групп 3 курса покажут нам свои спортивные достижения</w:t>
      </w:r>
    </w:p>
    <w:p w:rsidR="00DD41AE" w:rsidRPr="00BD50EE" w:rsidRDefault="00DD41AE" w:rsidP="00DD41AE">
      <w:pPr>
        <w:spacing w:after="200" w:line="276" w:lineRule="auto"/>
        <w:jc w:val="center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DD41AE" w:rsidRPr="00BD50EE" w:rsidRDefault="00DD41AE" w:rsidP="00DD41AE">
      <w:pPr>
        <w:spacing w:after="200" w:line="276" w:lineRule="auto"/>
        <w:jc w:val="center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D50E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Ведущий: </w:t>
      </w:r>
      <w:r w:rsidRPr="00BD50E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Церковь и армия. Совсем недавно в нашем обществе эти два понятия невозможно было представить рядом. Сегодня наши военачальники повернулись лицом к Церкви, увидев в священниках реальных помощников в воспитании личного состава и создания в воинских коллективах атмосферы духовности и патриотизма. В церковном языке слово «воин» имеет особое значение. На областном Дне призывника 26 октября перед призывниками выступил</w:t>
      </w:r>
      <w:r w:rsidRPr="00BD50EE">
        <w:rPr>
          <w:rFonts w:ascii="Calibri" w:eastAsia="Calibri" w:hAnsi="Calibri" w:cs="Times New Roman"/>
        </w:rPr>
        <w:t xml:space="preserve"> </w:t>
      </w:r>
      <w:r w:rsidRPr="00BD50E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Руководитель епархиального отдела по связям с Вооруженными силами и правоохранительными учреждениями иерей </w:t>
      </w:r>
      <w:r w:rsidRPr="00BD50E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Дионисий </w:t>
      </w:r>
      <w:proofErr w:type="spellStart"/>
      <w:r w:rsidRPr="00BD50E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Дыда</w:t>
      </w:r>
      <w:proofErr w:type="spellEnd"/>
      <w:r w:rsidRPr="00BD50E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DD41AE" w:rsidRPr="00BD50EE" w:rsidRDefault="00DD41AE" w:rsidP="00DD41AE">
      <w:pPr>
        <w:spacing w:after="200" w:line="276" w:lineRule="auto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D50EE">
        <w:rPr>
          <w:rFonts w:ascii="Times New Roman" w:eastAsia="Calibri" w:hAnsi="Times New Roman" w:cs="Times New Roman"/>
          <w:b/>
          <w:color w:val="33353C"/>
          <w:sz w:val="28"/>
          <w:szCs w:val="28"/>
          <w:shd w:val="clear" w:color="auto" w:fill="FAFBF6"/>
        </w:rPr>
        <w:t xml:space="preserve">                 6.</w:t>
      </w:r>
      <w:r w:rsidRPr="00BD50E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Видеоклип</w:t>
      </w:r>
      <w:r w:rsidRPr="00BD50EE">
        <w:rPr>
          <w:rFonts w:ascii="Times New Roman" w:eastAsia="Calibri" w:hAnsi="Times New Roman" w:cs="Times New Roman"/>
          <w:b/>
          <w:color w:val="33353C"/>
          <w:sz w:val="28"/>
          <w:szCs w:val="28"/>
          <w:shd w:val="clear" w:color="auto" w:fill="FAFBF6"/>
        </w:rPr>
        <w:t>:</w:t>
      </w:r>
      <w:r w:rsidRPr="00BD50EE">
        <w:rPr>
          <w:rFonts w:ascii="Times New Roman" w:eastAsia="Calibri" w:hAnsi="Times New Roman" w:cs="Times New Roman"/>
        </w:rPr>
        <w:t xml:space="preserve"> «</w:t>
      </w:r>
      <w:r w:rsidRPr="00BD50EE">
        <w:rPr>
          <w:rFonts w:ascii="Times New Roman" w:eastAsia="Calibri" w:hAnsi="Times New Roman" w:cs="Times New Roman"/>
          <w:b/>
          <w:color w:val="33353C"/>
          <w:sz w:val="28"/>
          <w:szCs w:val="28"/>
          <w:shd w:val="clear" w:color="auto" w:fill="FAFBF6"/>
        </w:rPr>
        <w:t>Отец Дионисий»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bdr w:val="none" w:sz="0" w:space="0" w:color="auto" w:frame="1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Перед выступлением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 xml:space="preserve"> студента</w:t>
      </w:r>
      <w:r w:rsidRPr="00BD50E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 xml:space="preserve"> с гитарой  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Ведущий: 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Ну а какая романтика без неотъемлемого атрибута армии – гитары? Почему именно гитара? Сложно сказать, но, скорее всего она так полюбилась солдатам благодаря своему красивому звучанию, практичности, универсальности и мобильности. Что и говорить, если сегодня даже девушки с замиранием сердца слушают армейские песни под гитару, попутно влюбляясь в исполнителя. 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Солдатские песни способны высечь слезу даже из самых черствых и сдержанных людей. Тексты песен пишутся на коленках в танках и казармах. Вот почему этот вид песен так близок и понятен нашему человеку.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BD50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Студент группы КСК-21 Глазков Валерий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как будущий солдат покажет нам свои способности </w:t>
      </w:r>
      <w:proofErr w:type="gramStart"/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  </w:t>
      </w:r>
      <w:proofErr w:type="spellStart"/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</w:t>
      </w:r>
      <w:proofErr w:type="spellEnd"/>
      <w:proofErr w:type="gramEnd"/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этом. </w:t>
      </w:r>
    </w:p>
    <w:p w:rsidR="00DD41AE" w:rsidRPr="00BD50EE" w:rsidRDefault="00DD41AE" w:rsidP="00DD4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Перед номером «Быстро одеть военную форму»</w:t>
      </w:r>
    </w:p>
    <w:p w:rsidR="00DD41AE" w:rsidRPr="00BD50EE" w:rsidRDefault="00DD41AE" w:rsidP="00DD4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Ведущий: 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У «дедовщины» немало корней. Часто первыми объектами нападок, притеснений и унижений становятся неумелые, нерасторопные, вечно опаздывающие, невыгодно выделяющиеся в общей массе молодые солдаты.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Многие горожане вызывают общее раздражение своей медлительностью, необязательностью. 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Поэтому, готовясь к призыву, постарайтесь избавиться от этих черт. 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Научитесь любое, даже самое малоприятное дело выполнять быстро, без раскачки. Надо пойти в магазин — встал и пошел! 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Ждет в мойке невымытая посуда — включил воду и берись за дело. Кстати, придется побороть в себе и некоторую природную брезгливость. В армии нет нянечек, а потому придется и мыть посуду, и убирать туалеты…Утром не валяться в кровати, а, проснувшись, сразу встать, быстро убрать постель, выполнить комплекс гимнастических упражнений, закончив холодным душем. 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bdr w:val="none" w:sz="0" w:space="0" w:color="auto" w:frame="1"/>
          <w:lang w:eastAsia="ru-RU"/>
        </w:rPr>
        <w:br/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В армии есть норматив на подъем утром и отбой вечером. 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По сигналу — выскочить из постели и одеться надо за 45 — 60 секунд. 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br/>
        <w:t>А раздеться и лечь спать — за 30 −35 секунд. Поскольку армейская одежда не похожа на гражданскую, трудно тренироваться дома, ориентируясь на эти нормативы. Покажут свое умение быстро одеть военную форму студенты гр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упп 1 курса  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ТМ-11 и МТЭХ 11, члены военно-патриотического клуба «Патриот».</w:t>
      </w:r>
    </w:p>
    <w:p w:rsidR="00DD41AE" w:rsidRPr="00BD50EE" w:rsidRDefault="00DD41AE" w:rsidP="00DD41A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</w:pPr>
      <w:r w:rsidRPr="00BD50EE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bdr w:val="none" w:sz="0" w:space="0" w:color="auto" w:frame="1"/>
          <w:lang w:eastAsia="ru-RU"/>
        </w:rPr>
        <w:t>(проводится отработка действий по команде «Подъем» членами клуба «Патриот»)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  <w:lang w:eastAsia="ru-RU"/>
        </w:rPr>
        <w:t xml:space="preserve">Перед номером «Научись правильно выполнять приемы с оружием» 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 xml:space="preserve">Ведущий: </w:t>
      </w:r>
      <w:r w:rsidRPr="00BD50EE"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  <w:t>Будущему солдату, конечно, важно уметь подтягиваться, метать гранату, выполнять подъем переворотом на перекладине. Кросс зачастую является главным средством физической подготовки солдат. И конечно солдату надо уметь обращаться с закрепленным за ним оружием автоматом Калашникова АК-74. Вот мы сейчас посмотрим насколько легко дается эта наука этим ребятам.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D50EE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shd w:val="clear" w:color="auto" w:fill="FFFFFF"/>
          <w:lang w:eastAsia="ru-RU"/>
        </w:rPr>
        <w:t>(</w:t>
      </w:r>
      <w:r w:rsidRPr="00BD5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Выполнение приемов с автоматом на месте: перевод автомата в положение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</w:t>
      </w:r>
      <w:r w:rsidRPr="00BD5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proofErr w:type="gramEnd"/>
      <w:r w:rsidRPr="00BD50E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 спину» из положения «На ремень» и «На грудь»; перевод автомата в положение «На ремень» и «На грудь» из положения «За спину». Выполнение строевых приемов: «Ремень — отпустить (подтянуть)», «Положить оружие», «К оружию», «В ружье».)</w:t>
      </w:r>
    </w:p>
    <w:p w:rsidR="00DD41AE" w:rsidRPr="00BD50EE" w:rsidRDefault="00DD41AE" w:rsidP="00DD41AE">
      <w:pPr>
        <w:spacing w:before="100" w:beforeAutospacing="1" w:after="100" w:afterAutospacing="1" w:line="240" w:lineRule="auto"/>
        <w:ind w:left="786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DD41AE" w:rsidRPr="00BD50EE" w:rsidRDefault="00DD41AE" w:rsidP="00DD41AE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BD50E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Ведущий: </w:t>
      </w:r>
      <w:r w:rsidRPr="00BD50E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Наш праздник не будет полным если мы не вспомним выпускников нашего техникума, погибших при выполнении своего служебного долга. </w:t>
      </w:r>
    </w:p>
    <w:p w:rsidR="00DD41AE" w:rsidRPr="00BD50EE" w:rsidRDefault="00DD41AE" w:rsidP="00DD41AE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DD41AE" w:rsidRPr="00BD50EE" w:rsidRDefault="00DD41AE" w:rsidP="00DD41AE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BD50EE"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Презентация: </w:t>
      </w:r>
      <w:r w:rsidRPr="00BD50EE">
        <w:rPr>
          <w:rFonts w:ascii="Times New Roman" w:eastAsia="Times New Roman" w:hAnsi="Times New Roman" w:cs="Times New Roman"/>
          <w:b/>
          <w:bCs/>
          <w:kern w:val="24"/>
          <w:sz w:val="28"/>
          <w:szCs w:val="28"/>
        </w:rPr>
        <w:t>Выпускникам ОБПОУ «КЭМТ», погибшим в Афганистане и на Северном Кавказе посвящается</w:t>
      </w:r>
      <w:r w:rsidRPr="00BD50EE">
        <w:rPr>
          <w:rFonts w:ascii="Cambria" w:eastAsia="Times New Roman" w:hAnsi="Calibri" w:cs="Times New Roman"/>
          <w:b/>
          <w:bCs/>
          <w:kern w:val="24"/>
          <w:sz w:val="28"/>
          <w:szCs w:val="28"/>
        </w:rPr>
        <w:t>…</w:t>
      </w:r>
    </w:p>
    <w:p w:rsidR="00DD41AE" w:rsidRPr="00BD50EE" w:rsidRDefault="00DD41AE" w:rsidP="00DD41AE">
      <w:pPr>
        <w:spacing w:after="0" w:line="240" w:lineRule="auto"/>
        <w:textAlignment w:val="baseline"/>
        <w:rPr>
          <w:rFonts w:ascii="Times New Roman" w:eastAsia="Calibri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DD41AE" w:rsidRPr="00BD50EE" w:rsidRDefault="00DD41AE" w:rsidP="00DD41AE">
      <w:pPr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  <w:r w:rsidRPr="00BD50E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Видеоклип </w:t>
      </w:r>
      <w:r w:rsidRPr="00BD50EE">
        <w:rPr>
          <w:rFonts w:ascii="Calibri" w:eastAsia="Calibri" w:hAnsi="Calibri" w:cs="Times New Roman"/>
        </w:rPr>
        <w:t>«</w:t>
      </w:r>
      <w:r w:rsidRPr="00BD50E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t>Сборы КЭМТ»</w:t>
      </w:r>
    </w:p>
    <w:p w:rsidR="00DD41AE" w:rsidRPr="00BD50EE" w:rsidRDefault="00DD41AE" w:rsidP="00DD41AE">
      <w:pPr>
        <w:spacing w:after="0" w:line="278" w:lineRule="exact"/>
        <w:ind w:right="20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</w:pPr>
    </w:p>
    <w:p w:rsidR="00DD41AE" w:rsidRPr="00BD50EE" w:rsidRDefault="00B429AC" w:rsidP="00DD41AE">
      <w:pPr>
        <w:spacing w:after="0" w:line="278" w:lineRule="exact"/>
        <w:ind w:right="2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Преподаватель ОБПОУ «КГПК»       </w:t>
      </w:r>
      <w:bookmarkStart w:id="0" w:name="_GoBack"/>
      <w:bookmarkEnd w:id="0"/>
      <w:r w:rsidR="00DD41A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</w:t>
      </w:r>
      <w:r w:rsidR="00DD41AE" w:rsidRPr="00BD50E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В.А. Голосов</w:t>
      </w:r>
    </w:p>
    <w:p w:rsidR="00DD41AE" w:rsidRDefault="00DD41AE" w:rsidP="00DD41AE">
      <w:pPr>
        <w:spacing w:after="200" w:line="276" w:lineRule="auto"/>
        <w:rPr>
          <w:rFonts w:ascii="Calibri" w:eastAsia="Calibri" w:hAnsi="Calibri" w:cs="Times New Roman"/>
          <w:sz w:val="28"/>
          <w:szCs w:val="28"/>
        </w:rPr>
      </w:pPr>
    </w:p>
    <w:p w:rsidR="00DD41AE" w:rsidRDefault="00DD41AE" w:rsidP="00DD41AE">
      <w:pPr>
        <w:spacing w:after="200" w:line="276" w:lineRule="auto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</w:t>
      </w:r>
    </w:p>
    <w:p w:rsidR="00DD41AE" w:rsidRDefault="00DD41AE" w:rsidP="00DD41AE">
      <w:pPr>
        <w:spacing w:after="200" w:line="276" w:lineRule="auto"/>
        <w:textAlignment w:val="baseline"/>
        <w:rPr>
          <w:rFonts w:ascii="Times New Roman" w:eastAsia="Calibri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1D17CF" w:rsidRDefault="001D17CF"/>
    <w:sectPr w:rsidR="001D1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923EC"/>
    <w:multiLevelType w:val="hybridMultilevel"/>
    <w:tmpl w:val="10725BE2"/>
    <w:lvl w:ilvl="0" w:tplc="4A3C6354">
      <w:start w:val="1"/>
      <w:numFmt w:val="decimal"/>
      <w:lvlText w:val="%1."/>
      <w:lvlJc w:val="left"/>
      <w:pPr>
        <w:ind w:left="114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432D4952"/>
    <w:multiLevelType w:val="hybridMultilevel"/>
    <w:tmpl w:val="536E1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D03D72"/>
    <w:multiLevelType w:val="hybridMultilevel"/>
    <w:tmpl w:val="F154C0F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1AE"/>
    <w:rsid w:val="000B07A2"/>
    <w:rsid w:val="001D17CF"/>
    <w:rsid w:val="00245559"/>
    <w:rsid w:val="00B429AC"/>
    <w:rsid w:val="00DD41AE"/>
    <w:rsid w:val="00DE5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B0285"/>
  <w15:docId w15:val="{D28AA74D-5C6F-4C17-BC4F-63DBA75B3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1A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2%D0%BE%D0%B5%D0%BD%D0%BD%D0%B0%D1%8F_%D1%81%D0%BB%D1%83%D0%B6%D0%B1%D0%B0" TargetMode="External"/><Relationship Id="rId13" Type="http://schemas.openxmlformats.org/officeDocument/2006/relationships/hyperlink" Target="http://ru.wikipedia.org/wiki/%D0%92%D0%BE%D0%B8%D0%BD%D1%81%D0%BA%D0%B0%D1%8F_%D0%BE%D0%B1%D1%8F%D0%B7%D0%B0%D0%BD%D0%BD%D0%BE%D1%81%D1%82%D1%8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92%D0%BE%D0%B8%D0%BD%D1%81%D0%BA%D0%B0%D1%8F_%D0%BE%D0%B1%D1%8F%D0%B7%D0%B0%D0%BD%D0%BD%D0%BE%D1%81%D1%82%D1%8C" TargetMode="External"/><Relationship Id="rId12" Type="http://schemas.openxmlformats.org/officeDocument/2006/relationships/hyperlink" Target="http://ru.wikipedia.org/wiki/1998_%D0%B3%D0%BE%D0%B4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15_%D0%BD%D0%BE%D1%8F%D0%B1%D1%80%D1%8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1998_%D0%B3%D0%BE%D0%B4" TargetMode="External"/><Relationship Id="rId11" Type="http://schemas.openxmlformats.org/officeDocument/2006/relationships/hyperlink" Target="http://ru.wikipedia.org/wiki/28_%D0%BC%D0%B0%D1%80%D1%82%D0%B0" TargetMode="External"/><Relationship Id="rId5" Type="http://schemas.openxmlformats.org/officeDocument/2006/relationships/hyperlink" Target="http://ru.wikipedia.org/wiki/28_%D0%BC%D0%B0%D1%80%D1%82%D0%B0" TargetMode="External"/><Relationship Id="rId15" Type="http://schemas.openxmlformats.org/officeDocument/2006/relationships/hyperlink" Target="http://ru.wikipedia.org/wiki/%D0%92%D0%A1_%D0%A0%D0%BE%D1%81%D1%81%D0%B8%D0%B8" TargetMode="External"/><Relationship Id="rId10" Type="http://schemas.openxmlformats.org/officeDocument/2006/relationships/hyperlink" Target="http://ru.wikipedia.org/wiki/15_%D0%BD%D0%BE%D1%8F%D0%B1%D1%80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2%D0%A1_%D0%A0%D0%BE%D1%81%D1%81%D0%B8%D0%B8" TargetMode="External"/><Relationship Id="rId14" Type="http://schemas.openxmlformats.org/officeDocument/2006/relationships/hyperlink" Target="http://ru.wikipedia.org/wiki/%D0%92%D0%BE%D0%B5%D0%BD%D0%BD%D0%B0%D1%8F_%D1%81%D0%BB%D1%83%D0%B6%D0%B1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2372</Words>
  <Characters>13527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СтудентЛаб</cp:lastModifiedBy>
  <cp:revision>4</cp:revision>
  <dcterms:created xsi:type="dcterms:W3CDTF">2019-12-07T16:30:00Z</dcterms:created>
  <dcterms:modified xsi:type="dcterms:W3CDTF">2019-12-09T07:13:00Z</dcterms:modified>
</cp:coreProperties>
</file>